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F78" w:rsidRPr="002776B4" w:rsidRDefault="00F13F78" w:rsidP="00F13F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776B4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F13F78" w:rsidRPr="002776B4" w:rsidRDefault="00F13F78" w:rsidP="00F13F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776B4">
        <w:rPr>
          <w:rFonts w:ascii="Times New Roman" w:hAnsi="Times New Roman"/>
          <w:sz w:val="28"/>
          <w:szCs w:val="28"/>
        </w:rPr>
        <w:t xml:space="preserve">к приказу </w:t>
      </w:r>
      <w:proofErr w:type="spellStart"/>
      <w:r w:rsidRPr="002776B4">
        <w:rPr>
          <w:rFonts w:ascii="Times New Roman" w:hAnsi="Times New Roman"/>
          <w:sz w:val="28"/>
          <w:szCs w:val="28"/>
        </w:rPr>
        <w:t>Депкультуры</w:t>
      </w:r>
      <w:proofErr w:type="spellEnd"/>
      <w:r w:rsidRPr="002776B4">
        <w:rPr>
          <w:rFonts w:ascii="Times New Roman" w:hAnsi="Times New Roman"/>
          <w:sz w:val="28"/>
          <w:szCs w:val="28"/>
        </w:rPr>
        <w:t xml:space="preserve"> Югры</w:t>
      </w:r>
    </w:p>
    <w:p w:rsidR="00F13F78" w:rsidRDefault="00F13F78" w:rsidP="00F13F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776B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14.06.2023 </w:t>
      </w:r>
      <w:r w:rsidRPr="002776B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09-ОД-113/01-09</w:t>
      </w:r>
    </w:p>
    <w:p w:rsidR="00F13F78" w:rsidRDefault="00F13F78" w:rsidP="00F13F78">
      <w:pPr>
        <w:pStyle w:val="ConsPlusNormal"/>
      </w:pPr>
    </w:p>
    <w:bookmarkStart w:id="0" w:name="Par28"/>
    <w:bookmarkEnd w:id="0"/>
    <w:p w:rsidR="00F13F78" w:rsidRDefault="00F13F78" w:rsidP="00F13F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0A1B">
        <w:rPr>
          <w:rFonts w:ascii="Times New Roman" w:hAnsi="Times New Roman" w:cs="Times New Roman"/>
          <w:sz w:val="28"/>
          <w:szCs w:val="28"/>
        </w:rPr>
        <w:fldChar w:fldCharType="begin"/>
      </w:r>
      <w:r w:rsidRPr="00F70A1B">
        <w:rPr>
          <w:rFonts w:ascii="Times New Roman" w:hAnsi="Times New Roman" w:cs="Times New Roman"/>
          <w:sz w:val="28"/>
          <w:szCs w:val="28"/>
        </w:rPr>
        <w:instrText>HYPERLINK \l Par28  \o "ПОЛОЖЕНИЕ"</w:instrText>
      </w:r>
      <w:r w:rsidRPr="00F70A1B">
        <w:rPr>
          <w:rFonts w:ascii="Times New Roman" w:hAnsi="Times New Roman" w:cs="Times New Roman"/>
          <w:sz w:val="28"/>
          <w:szCs w:val="28"/>
        </w:rPr>
      </w:r>
      <w:r w:rsidRPr="00F70A1B">
        <w:rPr>
          <w:rFonts w:ascii="Times New Roman" w:hAnsi="Times New Roman" w:cs="Times New Roman"/>
          <w:sz w:val="28"/>
          <w:szCs w:val="28"/>
        </w:rPr>
        <w:fldChar w:fldCharType="separate"/>
      </w:r>
      <w:r w:rsidRPr="00F70A1B">
        <w:rPr>
          <w:rFonts w:ascii="Times New Roman" w:hAnsi="Times New Roman" w:cs="Times New Roman"/>
          <w:sz w:val="28"/>
          <w:szCs w:val="28"/>
        </w:rPr>
        <w:t>Положение</w:t>
      </w:r>
      <w:r w:rsidRPr="00F70A1B">
        <w:rPr>
          <w:rFonts w:ascii="Times New Roman" w:hAnsi="Times New Roman" w:cs="Times New Roman"/>
          <w:sz w:val="28"/>
          <w:szCs w:val="28"/>
        </w:rPr>
        <w:fldChar w:fldCharType="end"/>
      </w:r>
    </w:p>
    <w:p w:rsidR="00F13F78" w:rsidRDefault="00F13F78" w:rsidP="00F13F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0A1B">
        <w:rPr>
          <w:rFonts w:ascii="Times New Roman" w:hAnsi="Times New Roman" w:cs="Times New Roman"/>
          <w:sz w:val="28"/>
          <w:szCs w:val="28"/>
        </w:rPr>
        <w:t xml:space="preserve">о Реестре объектов нематериального этнокультурного достояния 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70A1B">
        <w:rPr>
          <w:rFonts w:ascii="Times New Roman" w:hAnsi="Times New Roman" w:cs="Times New Roman"/>
          <w:sz w:val="28"/>
          <w:szCs w:val="28"/>
        </w:rPr>
        <w:t xml:space="preserve"> Югры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F78" w:rsidRDefault="00F13F78" w:rsidP="00F13F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Положение)</w:t>
      </w:r>
    </w:p>
    <w:p w:rsidR="00F13F78" w:rsidRDefault="00F13F78" w:rsidP="00F13F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13F78" w:rsidRPr="008D7ECB" w:rsidRDefault="00F13F78" w:rsidP="00F13F7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D7ECB">
        <w:rPr>
          <w:rFonts w:ascii="Times New Roman" w:hAnsi="Times New Roman" w:cs="Times New Roman"/>
          <w:b w:val="0"/>
          <w:sz w:val="28"/>
          <w:szCs w:val="28"/>
        </w:rPr>
        <w:t>1.</w:t>
      </w:r>
      <w:r w:rsidRPr="008D7ECB">
        <w:rPr>
          <w:rFonts w:ascii="Times New Roman" w:hAnsi="Times New Roman" w:cs="Times New Roman"/>
          <w:b w:val="0"/>
          <w:sz w:val="28"/>
          <w:szCs w:val="28"/>
        </w:rPr>
        <w:tab/>
        <w:t xml:space="preserve">Настоящее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8D7ECB">
        <w:rPr>
          <w:rFonts w:ascii="Times New Roman" w:hAnsi="Times New Roman" w:cs="Times New Roman"/>
          <w:b w:val="0"/>
          <w:sz w:val="28"/>
          <w:szCs w:val="28"/>
        </w:rPr>
        <w:t>оложение определяет цель и задачи создания, содержание, структуру, состав сведений об объектах нематериального этнокультурного достояни</w:t>
      </w:r>
      <w:r>
        <w:rPr>
          <w:rFonts w:ascii="Times New Roman" w:hAnsi="Times New Roman" w:cs="Times New Roman"/>
          <w:b w:val="0"/>
          <w:sz w:val="28"/>
          <w:szCs w:val="28"/>
        </w:rPr>
        <w:t>я Ханты-Мансийского автономного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8D7ECB">
        <w:rPr>
          <w:rFonts w:ascii="Times New Roman" w:hAnsi="Times New Roman" w:cs="Times New Roman"/>
          <w:b w:val="0"/>
          <w:sz w:val="28"/>
          <w:szCs w:val="28"/>
        </w:rPr>
        <w:t xml:space="preserve">округа – Югры (далее –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Объект, </w:t>
      </w:r>
      <w:r w:rsidRPr="008D7ECB">
        <w:rPr>
          <w:rFonts w:ascii="Times New Roman" w:hAnsi="Times New Roman" w:cs="Times New Roman"/>
          <w:b w:val="0"/>
          <w:sz w:val="28"/>
          <w:szCs w:val="28"/>
        </w:rPr>
        <w:t xml:space="preserve">автономный округ), порядок формирования Реестра объектов нематериального </w:t>
      </w:r>
      <w:r w:rsidRPr="008D7ECB">
        <w:rPr>
          <w:rFonts w:ascii="Times New Roman" w:hAnsi="Times New Roman" w:cs="Times New Roman"/>
          <w:b w:val="0"/>
          <w:spacing w:val="-2"/>
          <w:sz w:val="28"/>
          <w:szCs w:val="28"/>
        </w:rPr>
        <w:t>этнокультурного достояния</w:t>
      </w:r>
      <w:r w:rsidRPr="008D7ECB">
        <w:rPr>
          <w:rFonts w:ascii="Times New Roman" w:hAnsi="Times New Roman" w:cs="Times New Roman"/>
          <w:b w:val="0"/>
          <w:sz w:val="28"/>
          <w:szCs w:val="28"/>
        </w:rPr>
        <w:t xml:space="preserve"> автономного округа (далее – Реестр).</w:t>
      </w:r>
    </w:p>
    <w:p w:rsidR="00F13F78" w:rsidRDefault="00F13F78" w:rsidP="00F13F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40D">
        <w:rPr>
          <w:rFonts w:ascii="Times New Roman" w:hAnsi="Times New Roman"/>
          <w:sz w:val="28"/>
          <w:szCs w:val="28"/>
        </w:rPr>
        <w:t>2.</w:t>
      </w:r>
      <w:r w:rsidRPr="0018440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Основные понятия, применяемые при формировании Реестра: </w:t>
      </w:r>
    </w:p>
    <w:p w:rsidR="00F13F78" w:rsidRDefault="00F13F78" w:rsidP="00F13F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  <w:t>нематериальное этнокультурное достояние автономного</w:t>
      </w:r>
      <w:r>
        <w:rPr>
          <w:rFonts w:ascii="Times New Roman" w:hAnsi="Times New Roman"/>
          <w:sz w:val="28"/>
          <w:szCs w:val="28"/>
        </w:rPr>
        <w:br/>
        <w:t>округа – нематериальное культурное наследие народов автономного округа как совокупность присущих этническим общностям автономного округа духовно-нравственных ценностей, предаваемых из поколения</w:t>
      </w:r>
      <w:r>
        <w:rPr>
          <w:rFonts w:ascii="Times New Roman" w:hAnsi="Times New Roman"/>
          <w:sz w:val="28"/>
          <w:szCs w:val="28"/>
        </w:rPr>
        <w:br/>
        <w:t>в поколение, формирующих у них чувство осознания идентичности</w:t>
      </w:r>
      <w:r>
        <w:rPr>
          <w:rFonts w:ascii="Times New Roman" w:hAnsi="Times New Roman"/>
          <w:sz w:val="28"/>
          <w:szCs w:val="28"/>
        </w:rPr>
        <w:br/>
        <w:t>и охватывающих образ жизни, традиции и формы их выражения, а также воссоздание и современные тенденции развития данного образа жизни, традиций и форм их выражения;</w:t>
      </w:r>
      <w:proofErr w:type="gramEnd"/>
    </w:p>
    <w:p w:rsidR="00F13F78" w:rsidRDefault="00F13F78" w:rsidP="00F13F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  <w:t>этническая общность автономного округа – исторически сложившаяся на определенной территории устойчивая совокупность людей, обладающая общей культурой с присущими ей образной</w:t>
      </w:r>
      <w:r>
        <w:rPr>
          <w:rFonts w:ascii="Times New Roman" w:hAnsi="Times New Roman"/>
          <w:sz w:val="28"/>
          <w:szCs w:val="28"/>
        </w:rPr>
        <w:br/>
        <w:t>и ценностной системами, общностью языка, этническим самосознанием, свободно определяющая свою национальную принадлежность;</w:t>
      </w:r>
      <w:proofErr w:type="gramEnd"/>
    </w:p>
    <w:p w:rsidR="00F13F78" w:rsidRDefault="00F13F78" w:rsidP="00F13F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  <w:t>носители нематериального этнокультурного достояния автономного округа – этнические общности и их отдельные представители, обладающие уникальными знаниями, выраженными в объективной форме, технологиями и навыками, отражающими культурные особенности</w:t>
      </w:r>
      <w:r>
        <w:rPr>
          <w:rFonts w:ascii="Times New Roman" w:hAnsi="Times New Roman"/>
          <w:sz w:val="28"/>
          <w:szCs w:val="28"/>
        </w:rPr>
        <w:br/>
        <w:t>их этнической общности, играющие важную роль в сохранении, актуализации и популяризации объектов нематериального этнокультурного достояния;</w:t>
      </w:r>
    </w:p>
    <w:p w:rsidR="00F13F78" w:rsidRDefault="00F13F78" w:rsidP="00F13F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ab/>
        <w:t>хранители нематериального этнокультурного достояния автономного округа – физические и юридические лица, имеющие отношение к выявлению, изучению, использованию, актуализации, сохранению и популяризации объектов нематериального этнокультурного достояния (дома (центры) народного творчества и учреждения культурно-досугового типа, профессиональные и самодеятельные коллективы, культурные объединения), а также библиотеки, музеи, архивы, научные, образовательные и иные организации;</w:t>
      </w:r>
      <w:proofErr w:type="gramEnd"/>
    </w:p>
    <w:p w:rsidR="00F13F78" w:rsidRPr="0018440D" w:rsidRDefault="00F13F78" w:rsidP="00F13F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5)</w:t>
      </w:r>
      <w:r>
        <w:rPr>
          <w:rFonts w:ascii="Times New Roman" w:hAnsi="Times New Roman"/>
          <w:sz w:val="28"/>
          <w:szCs w:val="28"/>
        </w:rPr>
        <w:tab/>
        <w:t>государственная политика в области нематериального этнокультурного достояния автономного округа – совокупность правовых, экономических, социальных, организационных и иных мер и принципов, направленных на создание условий для поддержки выявления, изучения, использования, актуализации, сохранения и популяризации объектов нематериального этнокультурного достояния.</w:t>
      </w:r>
    </w:p>
    <w:p w:rsidR="00F13F78" w:rsidRPr="0018440D" w:rsidRDefault="00F13F78" w:rsidP="00F13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40D">
        <w:rPr>
          <w:rFonts w:ascii="Times New Roman" w:hAnsi="Times New Roman" w:cs="Times New Roman"/>
          <w:sz w:val="28"/>
          <w:szCs w:val="28"/>
        </w:rPr>
        <w:t>3.</w:t>
      </w:r>
      <w:r w:rsidRPr="0018440D">
        <w:rPr>
          <w:rFonts w:ascii="Times New Roman" w:hAnsi="Times New Roman" w:cs="Times New Roman"/>
          <w:sz w:val="28"/>
          <w:szCs w:val="28"/>
        </w:rPr>
        <w:tab/>
        <w:t xml:space="preserve">Реестр </w:t>
      </w:r>
      <w:r>
        <w:rPr>
          <w:rFonts w:ascii="Times New Roman" w:hAnsi="Times New Roman" w:cs="Times New Roman"/>
          <w:sz w:val="28"/>
          <w:szCs w:val="28"/>
        </w:rPr>
        <w:t>является информационной системой и ведется в целях учета, сохранения, изучения, актуализации и популяризации Объектов.</w:t>
      </w:r>
    </w:p>
    <w:p w:rsidR="00F13F78" w:rsidRDefault="00F13F78" w:rsidP="00F13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40D">
        <w:rPr>
          <w:rFonts w:ascii="Times New Roman" w:hAnsi="Times New Roman" w:cs="Times New Roman"/>
          <w:sz w:val="28"/>
          <w:szCs w:val="28"/>
        </w:rPr>
        <w:t>4.</w:t>
      </w:r>
      <w:r w:rsidRPr="001844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13F78" w:rsidRPr="0018440D" w:rsidRDefault="00F13F78" w:rsidP="00F13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18440D">
        <w:rPr>
          <w:rFonts w:ascii="Times New Roman" w:hAnsi="Times New Roman" w:cs="Times New Roman"/>
          <w:sz w:val="28"/>
          <w:szCs w:val="28"/>
        </w:rPr>
        <w:t>создание условий для сохранения информации об Объектах;</w:t>
      </w:r>
    </w:p>
    <w:p w:rsidR="00F13F78" w:rsidRPr="0018440D" w:rsidRDefault="00F13F78" w:rsidP="00F13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18440D">
        <w:rPr>
          <w:rFonts w:ascii="Times New Roman" w:hAnsi="Times New Roman" w:cs="Times New Roman"/>
          <w:sz w:val="28"/>
          <w:szCs w:val="28"/>
        </w:rPr>
        <w:t xml:space="preserve">оптимизация возможностей </w:t>
      </w:r>
      <w:r>
        <w:rPr>
          <w:rFonts w:ascii="Times New Roman" w:hAnsi="Times New Roman" w:cs="Times New Roman"/>
          <w:sz w:val="28"/>
          <w:szCs w:val="28"/>
        </w:rPr>
        <w:t>по учету, систематизации, изучению, актуализации, обновлению информации, поиску и навигации</w:t>
      </w:r>
      <w:r>
        <w:rPr>
          <w:rFonts w:ascii="Times New Roman" w:hAnsi="Times New Roman" w:cs="Times New Roman"/>
          <w:sz w:val="28"/>
          <w:szCs w:val="28"/>
        </w:rPr>
        <w:br/>
      </w:r>
      <w:r w:rsidRPr="0018440D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18440D">
        <w:rPr>
          <w:rFonts w:ascii="Times New Roman" w:hAnsi="Times New Roman" w:cs="Times New Roman"/>
          <w:sz w:val="28"/>
          <w:szCs w:val="28"/>
        </w:rPr>
        <w:t>внесенным</w:t>
      </w:r>
      <w:proofErr w:type="gramEnd"/>
      <w:r w:rsidRPr="0018440D">
        <w:rPr>
          <w:rFonts w:ascii="Times New Roman" w:hAnsi="Times New Roman" w:cs="Times New Roman"/>
          <w:sz w:val="28"/>
          <w:szCs w:val="28"/>
        </w:rPr>
        <w:t xml:space="preserve"> в Реестр Объектов;</w:t>
      </w:r>
    </w:p>
    <w:p w:rsidR="00F13F78" w:rsidRPr="0018440D" w:rsidRDefault="00F13F78" w:rsidP="00F13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18440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беспечение доступа к информации, содержащейся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18440D">
        <w:rPr>
          <w:rFonts w:ascii="Times New Roman" w:hAnsi="Times New Roman" w:cs="Times New Roman"/>
          <w:sz w:val="28"/>
          <w:szCs w:val="28"/>
        </w:rPr>
        <w:t>в Реестре.</w:t>
      </w:r>
    </w:p>
    <w:p w:rsidR="00F13F78" w:rsidRPr="0018440D" w:rsidRDefault="00F13F78" w:rsidP="00F13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40D">
        <w:rPr>
          <w:rFonts w:ascii="Times New Roman" w:hAnsi="Times New Roman" w:cs="Times New Roman"/>
          <w:sz w:val="28"/>
          <w:szCs w:val="28"/>
        </w:rPr>
        <w:t>5.</w:t>
      </w:r>
      <w:r w:rsidRPr="001844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Реестр является основным источником информации</w:t>
      </w:r>
      <w:r>
        <w:rPr>
          <w:rFonts w:ascii="Times New Roman" w:hAnsi="Times New Roman" w:cs="Times New Roman"/>
          <w:sz w:val="28"/>
          <w:szCs w:val="28"/>
        </w:rPr>
        <w:br/>
        <w:t>об Объектах, способах (формах) их выражения, а также местах хранения связанных с ними материальных предметов.</w:t>
      </w:r>
    </w:p>
    <w:p w:rsidR="00F13F78" w:rsidRDefault="00F13F78" w:rsidP="00F13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40D">
        <w:rPr>
          <w:rFonts w:ascii="Times New Roman" w:hAnsi="Times New Roman" w:cs="Times New Roman"/>
          <w:sz w:val="28"/>
          <w:szCs w:val="28"/>
        </w:rPr>
        <w:t>6.</w:t>
      </w:r>
      <w:r w:rsidRPr="001844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Физические лица и юридические лица, в том числе общественные организации, национально-культурные автономии, имеют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13F78" w:rsidRDefault="00F13F78" w:rsidP="00F13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доступ к Объектам и беспрепятственное получение информации об Объектах;</w:t>
      </w:r>
    </w:p>
    <w:p w:rsidR="00F13F78" w:rsidRPr="0018440D" w:rsidRDefault="00F13F78" w:rsidP="00F13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участие в выявлении, изучении, использовании, актуализации, сохранении и популяризации объектов нематериального этнокультурного достояния. </w:t>
      </w:r>
    </w:p>
    <w:p w:rsidR="00F13F78" w:rsidRPr="0018440D" w:rsidRDefault="00F13F78" w:rsidP="00F13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4"/>
      <w:bookmarkEnd w:id="1"/>
      <w:r w:rsidRPr="0018440D">
        <w:rPr>
          <w:rFonts w:ascii="Times New Roman" w:hAnsi="Times New Roman" w:cs="Times New Roman"/>
          <w:sz w:val="28"/>
          <w:szCs w:val="28"/>
        </w:rPr>
        <w:t>7.</w:t>
      </w:r>
      <w:r w:rsidRPr="0018440D">
        <w:rPr>
          <w:rFonts w:ascii="Times New Roman" w:hAnsi="Times New Roman" w:cs="Times New Roman"/>
          <w:sz w:val="28"/>
          <w:szCs w:val="28"/>
        </w:rPr>
        <w:tab/>
        <w:t xml:space="preserve">Реестр формируется по следующим </w:t>
      </w:r>
      <w:r>
        <w:rPr>
          <w:rFonts w:ascii="Times New Roman" w:hAnsi="Times New Roman" w:cs="Times New Roman"/>
          <w:sz w:val="28"/>
          <w:szCs w:val="28"/>
        </w:rPr>
        <w:t xml:space="preserve">категориям: </w:t>
      </w:r>
    </w:p>
    <w:p w:rsidR="00F13F78" w:rsidRDefault="00F13F78" w:rsidP="00F13F7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440D">
        <w:rPr>
          <w:rFonts w:ascii="Times New Roman" w:hAnsi="Times New Roman"/>
          <w:sz w:val="28"/>
          <w:szCs w:val="28"/>
        </w:rPr>
        <w:t>а)</w:t>
      </w:r>
      <w:r w:rsidRPr="0018440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</w:t>
      </w:r>
      <w:r w:rsidRPr="00FB3A05">
        <w:rPr>
          <w:rFonts w:ascii="Times New Roman" w:hAnsi="Times New Roman"/>
          <w:sz w:val="28"/>
          <w:szCs w:val="28"/>
        </w:rPr>
        <w:t>ародное исполнительство</w:t>
      </w:r>
      <w:r w:rsidRPr="004764C8">
        <w:rPr>
          <w:rFonts w:ascii="Times New Roman" w:hAnsi="Times New Roman"/>
          <w:sz w:val="28"/>
          <w:szCs w:val="28"/>
        </w:rPr>
        <w:t xml:space="preserve"> (устное творчество, устные традиции и формы их выражения на русском языке, языках и диалектах народов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764C8">
        <w:rPr>
          <w:rFonts w:ascii="Times New Roman" w:hAnsi="Times New Roman"/>
          <w:sz w:val="28"/>
          <w:szCs w:val="28"/>
        </w:rPr>
        <w:t>формы традиционного исполнительского искусства):</w:t>
      </w:r>
    </w:p>
    <w:p w:rsidR="00F13F78" w:rsidRDefault="00F13F78" w:rsidP="00F13F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словесные жанры;</w:t>
      </w:r>
    </w:p>
    <w:p w:rsidR="00F13F78" w:rsidRDefault="00F13F78" w:rsidP="00F13F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вокальные жанры;</w:t>
      </w:r>
    </w:p>
    <w:p w:rsidR="00F13F78" w:rsidRDefault="00F13F78" w:rsidP="00F13F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инструментальная музыка;</w:t>
      </w:r>
    </w:p>
    <w:p w:rsidR="00F13F78" w:rsidRDefault="00F13F78" w:rsidP="00F13F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хореографические формы;</w:t>
      </w:r>
    </w:p>
    <w:p w:rsidR="00F13F78" w:rsidRDefault="00F13F78" w:rsidP="00F13F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народный театр;</w:t>
      </w:r>
    </w:p>
    <w:p w:rsidR="00F13F78" w:rsidRDefault="00F13F78" w:rsidP="00F13F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наследие выдающихся исполнителей;</w:t>
      </w:r>
    </w:p>
    <w:p w:rsidR="00F13F78" w:rsidRDefault="00F13F78" w:rsidP="00F13F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иное;</w:t>
      </w:r>
    </w:p>
    <w:p w:rsidR="00F13F78" w:rsidRPr="004764C8" w:rsidRDefault="00F13F78" w:rsidP="00F13F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4C8">
        <w:rPr>
          <w:rFonts w:ascii="Times New Roman" w:hAnsi="Times New Roman"/>
          <w:sz w:val="28"/>
          <w:szCs w:val="28"/>
        </w:rPr>
        <w:t>б)</w:t>
      </w:r>
      <w:r w:rsidRPr="004764C8">
        <w:rPr>
          <w:rFonts w:ascii="Times New Roman" w:hAnsi="Times New Roman"/>
          <w:sz w:val="28"/>
          <w:szCs w:val="28"/>
        </w:rPr>
        <w:tab/>
        <w:t>традиционные технологии, техники (</w:t>
      </w:r>
      <w:r>
        <w:rPr>
          <w:rFonts w:ascii="Times New Roman" w:hAnsi="Times New Roman"/>
          <w:sz w:val="28"/>
          <w:szCs w:val="28"/>
        </w:rPr>
        <w:t>знания, выраженные</w:t>
      </w:r>
      <w:r>
        <w:rPr>
          <w:rFonts w:ascii="Times New Roman" w:hAnsi="Times New Roman"/>
          <w:sz w:val="28"/>
          <w:szCs w:val="28"/>
        </w:rPr>
        <w:br/>
      </w:r>
      <w:r w:rsidRPr="004764C8">
        <w:rPr>
          <w:rFonts w:ascii="Times New Roman" w:hAnsi="Times New Roman"/>
          <w:sz w:val="28"/>
          <w:szCs w:val="28"/>
        </w:rPr>
        <w:t>в объективной форме, технологии, навыки и формы их представления, связанные с укладами жизни и традиционными ремеслами, реализующиеся в исторически сложившихся</w:t>
      </w:r>
      <w:r>
        <w:rPr>
          <w:rFonts w:ascii="Times New Roman" w:hAnsi="Times New Roman"/>
          <w:sz w:val="28"/>
          <w:szCs w:val="28"/>
        </w:rPr>
        <w:t xml:space="preserve"> сюжетах и образах и стилистике</w:t>
      </w:r>
      <w:r>
        <w:rPr>
          <w:rFonts w:ascii="Times New Roman" w:hAnsi="Times New Roman"/>
          <w:sz w:val="28"/>
          <w:szCs w:val="28"/>
        </w:rPr>
        <w:br/>
      </w:r>
      <w:r w:rsidRPr="004764C8">
        <w:rPr>
          <w:rFonts w:ascii="Times New Roman" w:hAnsi="Times New Roman"/>
          <w:sz w:val="28"/>
          <w:szCs w:val="28"/>
        </w:rPr>
        <w:t>их воплощения, существующих на определенной территории):</w:t>
      </w:r>
    </w:p>
    <w:p w:rsidR="00F13F78" w:rsidRDefault="00F13F78" w:rsidP="00F13F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изготовление музыкальных инструментов;</w:t>
      </w:r>
    </w:p>
    <w:p w:rsidR="00F13F78" w:rsidRDefault="00F13F78" w:rsidP="00F13F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изготовление предметов традиционного костюма;</w:t>
      </w:r>
    </w:p>
    <w:p w:rsidR="00F13F78" w:rsidRDefault="00F13F78" w:rsidP="00F13F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строительные технологии;</w:t>
      </w:r>
    </w:p>
    <w:p w:rsidR="00F13F78" w:rsidRDefault="00F13F78" w:rsidP="00F13F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хозяйственные и промысловые технологии;</w:t>
      </w:r>
    </w:p>
    <w:p w:rsidR="00F13F78" w:rsidRDefault="00F13F78" w:rsidP="00F13F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ab/>
        <w:t>традиционная кухня;</w:t>
      </w:r>
    </w:p>
    <w:p w:rsidR="00F13F78" w:rsidRDefault="00F13F78" w:rsidP="00F13F78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технологии традиционных ремесел;</w:t>
      </w:r>
    </w:p>
    <w:p w:rsidR="00F13F78" w:rsidRDefault="00F13F78" w:rsidP="00F13F78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иное;</w:t>
      </w:r>
    </w:p>
    <w:p w:rsidR="00F13F78" w:rsidRPr="004764C8" w:rsidRDefault="00F13F78" w:rsidP="00F13F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40D">
        <w:rPr>
          <w:rFonts w:ascii="Times New Roman" w:hAnsi="Times New Roman"/>
          <w:sz w:val="28"/>
          <w:szCs w:val="28"/>
        </w:rPr>
        <w:t>в)</w:t>
      </w:r>
      <w:r w:rsidRPr="0018440D">
        <w:rPr>
          <w:rFonts w:ascii="Times New Roman" w:hAnsi="Times New Roman"/>
          <w:sz w:val="28"/>
          <w:szCs w:val="28"/>
        </w:rPr>
        <w:tab/>
      </w:r>
      <w:r w:rsidRPr="004764C8">
        <w:rPr>
          <w:rFonts w:ascii="Times New Roman" w:hAnsi="Times New Roman"/>
          <w:sz w:val="28"/>
          <w:szCs w:val="28"/>
        </w:rPr>
        <w:t>обрядовые комплексы и праздники (</w:t>
      </w:r>
      <w:r>
        <w:rPr>
          <w:rFonts w:ascii="Times New Roman" w:hAnsi="Times New Roman"/>
          <w:sz w:val="28"/>
          <w:szCs w:val="28"/>
        </w:rPr>
        <w:t>традиции, выраженные</w:t>
      </w:r>
      <w:r>
        <w:rPr>
          <w:rFonts w:ascii="Times New Roman" w:hAnsi="Times New Roman"/>
          <w:sz w:val="28"/>
          <w:szCs w:val="28"/>
        </w:rPr>
        <w:br/>
      </w:r>
      <w:r w:rsidRPr="004764C8">
        <w:rPr>
          <w:rFonts w:ascii="Times New Roman" w:hAnsi="Times New Roman"/>
          <w:sz w:val="28"/>
          <w:szCs w:val="28"/>
        </w:rPr>
        <w:t>в обрядах, празднествах, обычаях, игрищах и других формах народной культуры):</w:t>
      </w:r>
    </w:p>
    <w:p w:rsidR="00F13F78" w:rsidRDefault="00F13F78" w:rsidP="00F13F78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календарные обряды;</w:t>
      </w:r>
    </w:p>
    <w:p w:rsidR="00F13F78" w:rsidRDefault="00F13F78" w:rsidP="00F13F78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обряды жизненного цикла;</w:t>
      </w:r>
    </w:p>
    <w:p w:rsidR="00F13F78" w:rsidRPr="00870C7C" w:rsidRDefault="00F13F78" w:rsidP="00F13F78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870C7C">
        <w:rPr>
          <w:rFonts w:ascii="Times New Roman" w:hAnsi="Times New Roman"/>
          <w:sz w:val="28"/>
          <w:szCs w:val="28"/>
        </w:rPr>
        <w:t>промысловые обряды</w:t>
      </w:r>
      <w:r>
        <w:rPr>
          <w:rFonts w:ascii="Times New Roman" w:hAnsi="Times New Roman"/>
          <w:sz w:val="28"/>
          <w:szCs w:val="28"/>
        </w:rPr>
        <w:t>;</w:t>
      </w:r>
    </w:p>
    <w:p w:rsidR="00F13F78" w:rsidRDefault="00F13F78" w:rsidP="00F13F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870C7C">
        <w:rPr>
          <w:rFonts w:ascii="Times New Roman" w:hAnsi="Times New Roman"/>
          <w:sz w:val="28"/>
          <w:szCs w:val="28"/>
        </w:rPr>
        <w:t>семейные обряды</w:t>
      </w:r>
      <w:r>
        <w:rPr>
          <w:rFonts w:ascii="Times New Roman" w:hAnsi="Times New Roman"/>
          <w:sz w:val="28"/>
          <w:szCs w:val="28"/>
        </w:rPr>
        <w:t>;</w:t>
      </w:r>
    </w:p>
    <w:p w:rsidR="00F13F78" w:rsidRPr="00870C7C" w:rsidRDefault="00F13F78" w:rsidP="00F13F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народные праздники;</w:t>
      </w:r>
    </w:p>
    <w:p w:rsidR="00F13F78" w:rsidRPr="00870C7C" w:rsidRDefault="00F13F78" w:rsidP="00F13F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870C7C">
        <w:rPr>
          <w:rFonts w:ascii="Times New Roman" w:hAnsi="Times New Roman"/>
          <w:sz w:val="28"/>
          <w:szCs w:val="28"/>
        </w:rPr>
        <w:t xml:space="preserve">иные </w:t>
      </w:r>
      <w:r>
        <w:rPr>
          <w:rFonts w:ascii="Times New Roman" w:hAnsi="Times New Roman"/>
          <w:sz w:val="28"/>
          <w:szCs w:val="28"/>
        </w:rPr>
        <w:t>обряды и праздники;</w:t>
      </w:r>
    </w:p>
    <w:p w:rsidR="00F13F78" w:rsidRDefault="00F13F78" w:rsidP="00F13F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870C7C">
        <w:rPr>
          <w:rFonts w:ascii="Times New Roman" w:hAnsi="Times New Roman"/>
          <w:sz w:val="28"/>
          <w:szCs w:val="28"/>
        </w:rPr>
        <w:t>народные игры, тр</w:t>
      </w:r>
      <w:r>
        <w:rPr>
          <w:rFonts w:ascii="Times New Roman" w:hAnsi="Times New Roman"/>
          <w:sz w:val="28"/>
          <w:szCs w:val="28"/>
        </w:rPr>
        <w:t>адиционные забавы, единоборства</w:t>
      </w:r>
      <w:r>
        <w:rPr>
          <w:rFonts w:ascii="Times New Roman" w:hAnsi="Times New Roman"/>
          <w:sz w:val="28"/>
          <w:szCs w:val="28"/>
        </w:rPr>
        <w:br/>
      </w:r>
      <w:r w:rsidRPr="00870C7C">
        <w:rPr>
          <w:rFonts w:ascii="Times New Roman" w:hAnsi="Times New Roman"/>
          <w:sz w:val="28"/>
          <w:szCs w:val="28"/>
        </w:rPr>
        <w:t>и состязания</w:t>
      </w:r>
      <w:r>
        <w:rPr>
          <w:rFonts w:ascii="Times New Roman" w:hAnsi="Times New Roman"/>
          <w:sz w:val="28"/>
          <w:szCs w:val="28"/>
        </w:rPr>
        <w:t>;</w:t>
      </w:r>
    </w:p>
    <w:p w:rsidR="00F13F78" w:rsidRDefault="00F13F78" w:rsidP="00F13F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иное;</w:t>
      </w:r>
    </w:p>
    <w:p w:rsidR="00F13F78" w:rsidRPr="00FB3A05" w:rsidRDefault="00F13F78" w:rsidP="00F13F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8440D">
        <w:rPr>
          <w:rFonts w:ascii="Times New Roman" w:hAnsi="Times New Roman"/>
          <w:sz w:val="28"/>
          <w:szCs w:val="28"/>
        </w:rPr>
        <w:t>г)</w:t>
      </w:r>
      <w:r w:rsidRPr="0018440D">
        <w:rPr>
          <w:rFonts w:ascii="Times New Roman" w:hAnsi="Times New Roman"/>
          <w:sz w:val="28"/>
          <w:szCs w:val="28"/>
        </w:rPr>
        <w:tab/>
      </w:r>
      <w:bookmarkStart w:id="2" w:name="Par64"/>
      <w:bookmarkEnd w:id="2"/>
      <w:r>
        <w:rPr>
          <w:rFonts w:ascii="Times New Roman" w:hAnsi="Times New Roman"/>
          <w:sz w:val="28"/>
          <w:szCs w:val="28"/>
        </w:rPr>
        <w:t>н</w:t>
      </w:r>
      <w:r w:rsidRPr="00FB3A05">
        <w:rPr>
          <w:rFonts w:ascii="Times New Roman" w:hAnsi="Times New Roman"/>
          <w:sz w:val="28"/>
          <w:szCs w:val="28"/>
        </w:rPr>
        <w:t>ародные знания</w:t>
      </w:r>
      <w:r>
        <w:rPr>
          <w:rFonts w:ascii="Times New Roman" w:hAnsi="Times New Roman"/>
          <w:sz w:val="28"/>
          <w:szCs w:val="28"/>
        </w:rPr>
        <w:t>:</w:t>
      </w:r>
    </w:p>
    <w:p w:rsidR="00F13F78" w:rsidRDefault="00F13F78" w:rsidP="00F13F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знания, связанные с метеорологией;</w:t>
      </w:r>
    </w:p>
    <w:p w:rsidR="00F13F78" w:rsidRDefault="00F13F78" w:rsidP="00F13F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знания, связанные с хозяйственной деятельностью;</w:t>
      </w:r>
    </w:p>
    <w:p w:rsidR="00F13F78" w:rsidRDefault="00F13F78" w:rsidP="00F13F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знания, связанные с укладом жизни и бытом;</w:t>
      </w:r>
    </w:p>
    <w:p w:rsidR="00F13F78" w:rsidRDefault="00F13F78" w:rsidP="00F13F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знания, связанные с народной медициной </w:t>
      </w:r>
    </w:p>
    <w:p w:rsidR="00F13F78" w:rsidRDefault="00F13F78" w:rsidP="00F13F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иное.</w:t>
      </w:r>
    </w:p>
    <w:p w:rsidR="00F13F78" w:rsidRPr="0018440D" w:rsidRDefault="00F13F78" w:rsidP="00F13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8440D">
        <w:rPr>
          <w:rFonts w:ascii="Times New Roman" w:hAnsi="Times New Roman" w:cs="Times New Roman"/>
          <w:sz w:val="28"/>
          <w:szCs w:val="28"/>
        </w:rPr>
        <w:t>.</w:t>
      </w:r>
      <w:r w:rsidRPr="0018440D">
        <w:rPr>
          <w:rFonts w:ascii="Times New Roman" w:hAnsi="Times New Roman" w:cs="Times New Roman"/>
          <w:sz w:val="28"/>
          <w:szCs w:val="28"/>
        </w:rPr>
        <w:tab/>
        <w:t>Критериями отбора Объектов для включения в Реестр являются:</w:t>
      </w:r>
    </w:p>
    <w:p w:rsidR="00F13F78" w:rsidRPr="0018440D" w:rsidRDefault="00F13F78" w:rsidP="00F13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историческая, культурная и научная ценность для истории</w:t>
      </w:r>
      <w:r>
        <w:rPr>
          <w:rFonts w:ascii="Times New Roman" w:hAnsi="Times New Roman" w:cs="Times New Roman"/>
          <w:sz w:val="28"/>
          <w:szCs w:val="28"/>
        </w:rPr>
        <w:br/>
        <w:t>и культуры автономного округа</w:t>
      </w:r>
      <w:r w:rsidRPr="0018440D">
        <w:rPr>
          <w:rFonts w:ascii="Times New Roman" w:hAnsi="Times New Roman" w:cs="Times New Roman"/>
          <w:sz w:val="28"/>
          <w:szCs w:val="28"/>
        </w:rPr>
        <w:t>;</w:t>
      </w:r>
    </w:p>
    <w:p w:rsidR="00F13F78" w:rsidRPr="0018440D" w:rsidRDefault="00F13F78" w:rsidP="00F13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18440D">
        <w:rPr>
          <w:rFonts w:ascii="Times New Roman" w:hAnsi="Times New Roman" w:cs="Times New Roman"/>
          <w:sz w:val="28"/>
          <w:szCs w:val="28"/>
        </w:rPr>
        <w:t>уникальность и художественная ценность;</w:t>
      </w:r>
    </w:p>
    <w:p w:rsidR="00F13F78" w:rsidRDefault="00F13F78" w:rsidP="00F13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18440D">
        <w:rPr>
          <w:rFonts w:ascii="Times New Roman" w:hAnsi="Times New Roman" w:cs="Times New Roman"/>
          <w:sz w:val="28"/>
          <w:szCs w:val="28"/>
        </w:rPr>
        <w:t>самобытность и преемст</w:t>
      </w:r>
      <w:r>
        <w:rPr>
          <w:rFonts w:ascii="Times New Roman" w:hAnsi="Times New Roman" w:cs="Times New Roman"/>
          <w:sz w:val="28"/>
          <w:szCs w:val="28"/>
        </w:rPr>
        <w:t>венность (передача от поколения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18440D">
        <w:rPr>
          <w:rFonts w:ascii="Times New Roman" w:hAnsi="Times New Roman" w:cs="Times New Roman"/>
          <w:sz w:val="28"/>
          <w:szCs w:val="28"/>
        </w:rPr>
        <w:t>к поколению)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3F78" w:rsidRDefault="00F13F78" w:rsidP="00F13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8440D">
        <w:rPr>
          <w:rFonts w:ascii="Times New Roman" w:hAnsi="Times New Roman" w:cs="Times New Roman"/>
          <w:sz w:val="28"/>
          <w:szCs w:val="28"/>
        </w:rPr>
        <w:t>.</w:t>
      </w:r>
      <w:r w:rsidRPr="0018440D">
        <w:rPr>
          <w:rFonts w:ascii="Times New Roman" w:hAnsi="Times New Roman" w:cs="Times New Roman"/>
          <w:sz w:val="28"/>
          <w:szCs w:val="28"/>
        </w:rPr>
        <w:tab/>
        <w:t xml:space="preserve">Несоответствие Объекта одному из критериев,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br/>
      </w:r>
      <w:r w:rsidRPr="0018440D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74" w:tooltip="11. Критериями отбора ОНКНН Югры для включения в Реестр являются:" w:history="1">
        <w:r w:rsidRPr="0018440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8</w:t>
      </w:r>
      <w:r w:rsidRPr="0018440D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>
        <w:rPr>
          <w:rFonts w:ascii="Times New Roman" w:hAnsi="Times New Roman" w:cs="Times New Roman"/>
          <w:sz w:val="28"/>
          <w:szCs w:val="28"/>
        </w:rPr>
        <w:t xml:space="preserve"> является основанием для отказа</w:t>
      </w:r>
      <w:r>
        <w:rPr>
          <w:rFonts w:ascii="Times New Roman" w:hAnsi="Times New Roman" w:cs="Times New Roman"/>
          <w:sz w:val="28"/>
          <w:szCs w:val="28"/>
        </w:rPr>
        <w:br/>
      </w:r>
      <w:r w:rsidRPr="0018440D">
        <w:rPr>
          <w:rFonts w:ascii="Times New Roman" w:hAnsi="Times New Roman" w:cs="Times New Roman"/>
          <w:sz w:val="28"/>
          <w:szCs w:val="28"/>
        </w:rPr>
        <w:t>во включении в Реестр.</w:t>
      </w:r>
    </w:p>
    <w:p w:rsidR="00F13F78" w:rsidRPr="00860735" w:rsidRDefault="00F13F78" w:rsidP="00F13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  <w:t>Для рассмотрения вопроса по включению Объекта в Реестр оформляются заявка и анкета-паспорт в соответствии с приложениями 2, 3 к настоящему приказу, которые направляются в адрес автономного учреждения автономного округа «Окружной дом народного творчества» посредством почтовой связи либо по электронному адресу</w:t>
      </w:r>
      <w:r w:rsidRPr="007A7F31">
        <w:t xml:space="preserve"> </w:t>
      </w:r>
      <w:hyperlink r:id="rId5" w:history="1">
        <w:r w:rsidRPr="00E2147A">
          <w:rPr>
            <w:rStyle w:val="a3"/>
            <w:rFonts w:ascii="Times New Roman" w:hAnsi="Times New Roman" w:cs="Times New Roman"/>
            <w:sz w:val="28"/>
            <w:szCs w:val="28"/>
          </w:rPr>
          <w:t>odntugra@yandex.ru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F13F78" w:rsidRPr="00635644" w:rsidRDefault="00F13F78" w:rsidP="00F13F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ab/>
        <w:t>На подачу заявки с анкетой-паспортом имеют право хранители нематериального этнокультурного достояния, носителя нематериального этнокультурного достояния, органы местного самоуправления муниципальных образований автономного округа, государственные</w:t>
      </w:r>
      <w:r>
        <w:rPr>
          <w:rFonts w:ascii="Times New Roman" w:hAnsi="Times New Roman"/>
          <w:sz w:val="28"/>
          <w:szCs w:val="28"/>
        </w:rPr>
        <w:br/>
        <w:t>и муниципальные учреждения культуры автономного округа, творческие союзы, общественные объединения, зарегистрированные на территории автономного округа в качестве юридических лиц</w:t>
      </w:r>
      <w:r w:rsidRPr="00635644">
        <w:rPr>
          <w:rFonts w:ascii="Times New Roman" w:hAnsi="Times New Roman"/>
          <w:sz w:val="28"/>
          <w:szCs w:val="28"/>
        </w:rPr>
        <w:t>.</w:t>
      </w:r>
    </w:p>
    <w:p w:rsidR="00F13F78" w:rsidRPr="00860735" w:rsidRDefault="00F13F78" w:rsidP="00F13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1844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Представленные документы рассматривается на заседании экспертного совета по </w:t>
      </w:r>
      <w:r>
        <w:rPr>
          <w:rFonts w:ascii="Times New Roman" w:hAnsi="Times New Roman"/>
          <w:sz w:val="28"/>
          <w:szCs w:val="28"/>
        </w:rPr>
        <w:t>формированию Реестра (далее – Экспертный совет).</w:t>
      </w:r>
    </w:p>
    <w:p w:rsidR="00F13F78" w:rsidRPr="00860735" w:rsidRDefault="00F13F78" w:rsidP="00F13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735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60735">
        <w:rPr>
          <w:rFonts w:ascii="Times New Roman" w:hAnsi="Times New Roman" w:cs="Times New Roman"/>
          <w:sz w:val="28"/>
          <w:szCs w:val="28"/>
        </w:rPr>
        <w:t>.</w:t>
      </w:r>
      <w:r w:rsidRPr="00860735">
        <w:rPr>
          <w:rFonts w:ascii="Times New Roman" w:hAnsi="Times New Roman" w:cs="Times New Roman"/>
          <w:sz w:val="28"/>
          <w:szCs w:val="28"/>
        </w:rPr>
        <w:tab/>
        <w:t>Основанием для включения Объекта в Реестр является протокол заседания Экспертного совета и приказ Департамента культуры</w:t>
      </w:r>
      <w:r>
        <w:rPr>
          <w:rFonts w:ascii="Times New Roman" w:hAnsi="Times New Roman" w:cs="Times New Roman"/>
          <w:sz w:val="28"/>
          <w:szCs w:val="28"/>
        </w:rPr>
        <w:t xml:space="preserve"> автономного округа.</w:t>
      </w:r>
      <w:r w:rsidRPr="008607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F78" w:rsidRDefault="00F13F78" w:rsidP="00F13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7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60735">
        <w:rPr>
          <w:rFonts w:ascii="Times New Roman" w:hAnsi="Times New Roman" w:cs="Times New Roman"/>
          <w:sz w:val="28"/>
          <w:szCs w:val="28"/>
        </w:rPr>
        <w:t>.</w:t>
      </w:r>
      <w:r w:rsidRPr="00860735">
        <w:rPr>
          <w:rFonts w:ascii="Times New Roman" w:hAnsi="Times New Roman" w:cs="Times New Roman"/>
          <w:sz w:val="28"/>
          <w:szCs w:val="28"/>
        </w:rPr>
        <w:tab/>
        <w:t>Основанием для включения Объекта в Федеральный реестр</w:t>
      </w:r>
      <w:r w:rsidRPr="008607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735">
        <w:rPr>
          <w:rFonts w:ascii="Times New Roman" w:hAnsi="Times New Roman" w:cs="Times New Roman"/>
          <w:sz w:val="28"/>
          <w:szCs w:val="28"/>
        </w:rPr>
        <w:t>объектов нематериального</w:t>
      </w:r>
      <w:r w:rsidRPr="006764BC">
        <w:rPr>
          <w:rFonts w:ascii="Times New Roman" w:hAnsi="Times New Roman" w:cs="Times New Roman"/>
          <w:sz w:val="28"/>
          <w:szCs w:val="28"/>
        </w:rPr>
        <w:t xml:space="preserve"> этнокультурного достояния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является заключение Э</w:t>
      </w:r>
      <w:r w:rsidRPr="0018440D">
        <w:rPr>
          <w:rFonts w:ascii="Times New Roman" w:hAnsi="Times New Roman" w:cs="Times New Roman"/>
          <w:sz w:val="28"/>
          <w:szCs w:val="28"/>
        </w:rPr>
        <w:t>кспертного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3F78" w:rsidRPr="00F70A1B" w:rsidRDefault="00F13F78" w:rsidP="00F13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ab/>
        <w:t xml:space="preserve">Заявка направляется в </w:t>
      </w:r>
      <w:r w:rsidRPr="0018440D">
        <w:rPr>
          <w:rFonts w:ascii="Times New Roman" w:hAnsi="Times New Roman" w:cs="Times New Roman"/>
          <w:sz w:val="28"/>
          <w:szCs w:val="28"/>
        </w:rPr>
        <w:t>федеральный орган исполнительной власти, уполномоченный Правительством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Pr="0018440D">
        <w:rPr>
          <w:rFonts w:ascii="Times New Roman" w:hAnsi="Times New Roman" w:cs="Times New Roman"/>
          <w:sz w:val="28"/>
          <w:szCs w:val="28"/>
        </w:rPr>
        <w:t>в области нематериального этнокультурного достояния либо подведомственному ему учреждению в установленном законодательством порядке.</w:t>
      </w:r>
    </w:p>
    <w:p w:rsidR="00F13F78" w:rsidRDefault="00F13F78" w:rsidP="00F13F7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13F78" w:rsidRDefault="00F13F78" w:rsidP="00F13F7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13F78" w:rsidRDefault="00F13F78" w:rsidP="00F13F7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13F78" w:rsidRDefault="00F13F78" w:rsidP="00F13F7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13F78" w:rsidRDefault="00F13F78" w:rsidP="00F13F7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13F78" w:rsidRDefault="00F13F78" w:rsidP="00F13F7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13F78" w:rsidRDefault="00F13F78" w:rsidP="00F13F7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13F78" w:rsidRDefault="00F13F78" w:rsidP="00F13F7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13F78" w:rsidRDefault="00F13F78" w:rsidP="00F13F7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13F78" w:rsidRDefault="00F13F78" w:rsidP="00F13F7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13F78" w:rsidRDefault="00F13F78" w:rsidP="00F13F7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13F78" w:rsidRDefault="00F13F78" w:rsidP="00F13F7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13F78" w:rsidRDefault="00F13F78" w:rsidP="00F13F7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13F78" w:rsidRDefault="00F13F78" w:rsidP="00F13F7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13F78" w:rsidRDefault="00F13F78" w:rsidP="00F13F7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13F78" w:rsidRDefault="00F13F78" w:rsidP="00F13F7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13F78" w:rsidRDefault="00F13F78" w:rsidP="00F13F7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13F78" w:rsidRDefault="00F13F78" w:rsidP="00F13F7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13F78" w:rsidRDefault="00F13F78" w:rsidP="00F13F7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13F78" w:rsidRDefault="00F13F78" w:rsidP="00F13F7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13F78" w:rsidRDefault="00F13F78" w:rsidP="00F13F7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13F78" w:rsidRDefault="00F13F78" w:rsidP="00F13F7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13F78" w:rsidRDefault="00F13F78" w:rsidP="00F13F7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13F78" w:rsidRDefault="00F13F78" w:rsidP="00F13F7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13F78" w:rsidRDefault="00F13F78" w:rsidP="00F13F7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F2D95" w:rsidRDefault="00F13F78">
      <w:bookmarkStart w:id="3" w:name="_GoBack"/>
      <w:bookmarkEnd w:id="3"/>
    </w:p>
    <w:sectPr w:rsidR="009F2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FB8"/>
    <w:rsid w:val="00504FB8"/>
    <w:rsid w:val="00602BA4"/>
    <w:rsid w:val="00C36813"/>
    <w:rsid w:val="00F1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13F78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F13F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13F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13F7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13F78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F13F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13F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13F7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dntugr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1058</Words>
  <Characters>6037</Characters>
  <Application>Microsoft Office Word</Application>
  <DocSecurity>0</DocSecurity>
  <Lines>50</Lines>
  <Paragraphs>14</Paragraphs>
  <ScaleCrop>false</ScaleCrop>
  <Company/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Светлана</dc:creator>
  <cp:keywords/>
  <dc:description/>
  <cp:lastModifiedBy>Нестерова Светлана</cp:lastModifiedBy>
  <cp:revision>2</cp:revision>
  <dcterms:created xsi:type="dcterms:W3CDTF">2023-08-15T11:48:00Z</dcterms:created>
  <dcterms:modified xsi:type="dcterms:W3CDTF">2023-08-15T11:49:00Z</dcterms:modified>
</cp:coreProperties>
</file>